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E99" w:rsidRPr="00BD5E99" w:rsidRDefault="00BD5E99" w:rsidP="00BD5E99">
      <w:pPr>
        <w:rPr>
          <w:b/>
          <w:bCs/>
        </w:rPr>
      </w:pPr>
      <w:r w:rsidRPr="00BD5E99">
        <w:rPr>
          <w:b/>
          <w:bCs/>
        </w:rPr>
        <w:t>Постановление</w:t>
      </w:r>
      <w:r w:rsidRPr="00BD5E99">
        <w:rPr>
          <w:b/>
          <w:bCs/>
        </w:rPr>
        <w:br/>
        <w:t>Кабинета Министров</w:t>
      </w:r>
      <w:r w:rsidRPr="00BD5E99">
        <w:rPr>
          <w:b/>
          <w:bCs/>
        </w:rPr>
        <w:br/>
        <w:t>Республики Татарстан</w:t>
      </w:r>
      <w:r w:rsidRPr="00BD5E99">
        <w:rPr>
          <w:b/>
          <w:bCs/>
        </w:rPr>
        <w:br/>
        <w:t>от 16 сентября 2024 г. N 789</w:t>
      </w:r>
      <w:r w:rsidRPr="00BD5E99">
        <w:rPr>
          <w:b/>
          <w:bCs/>
        </w:rPr>
        <w:br/>
        <w:t>"Об утверждении норматива стоимости обеспечения питанием обучающихся по образовательным программам основного общего и среднего общего образования в муниципальных общеобразовательных организациях на 2025 год и на плановый период 2026 и 2027 годов"</w:t>
      </w:r>
    </w:p>
    <w:p w:rsidR="00BD5E99" w:rsidRPr="00BD5E99" w:rsidRDefault="00BD5E99" w:rsidP="00BD5E99">
      <w:r w:rsidRPr="00BD5E99">
        <w:t> В соответствии с Законом Республики Татарстан от 21 июля 2020 года N 48-ЗРТ "О наделении органов местного самоуправления муниципальных районов и городских округов в Республике Татарстан отдельными государственными полномочиями Республики Татарстан по предоставлению мер социальной поддержки" Кабинет Министров Республики Татарстан постановляет:</w:t>
      </w:r>
    </w:p>
    <w:p w:rsidR="00BD5E99" w:rsidRPr="00BD5E99" w:rsidRDefault="00BD5E99" w:rsidP="00BD5E99">
      <w:r w:rsidRPr="00BD5E99">
        <w:t>1. Утвердить прилагаемый норматив стоимости обеспечения питанием обучающихся по образовательным программам основного общего и среднего общего образования в муниципальных общеобразовательных организациях на 2025 год и на плановый период 2026 и 2027 годов.</w:t>
      </w:r>
    </w:p>
    <w:p w:rsidR="00BD5E99" w:rsidRPr="00BD5E99" w:rsidRDefault="00BD5E99" w:rsidP="00BD5E99">
      <w:r w:rsidRPr="00BD5E99">
        <w:t>2. Установить, что настоящее постановление вступает в силу с 1 января 2025 года.</w:t>
      </w:r>
    </w:p>
    <w:p w:rsidR="00BD5E99" w:rsidRPr="00BD5E99" w:rsidRDefault="00BD5E99" w:rsidP="00BD5E99">
      <w:r w:rsidRPr="00BD5E99"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BD5E99" w:rsidRPr="00BD5E99" w:rsidTr="00BD5E99">
        <w:tc>
          <w:tcPr>
            <w:tcW w:w="33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E99" w:rsidRPr="00BD5E99" w:rsidRDefault="00BD5E99" w:rsidP="00BD5E99">
            <w:r w:rsidRPr="00BD5E99">
              <w:t>Премьер-министр</w:t>
            </w:r>
            <w:r w:rsidRPr="00BD5E99">
              <w:br/>
              <w:t>Республики Татарстан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E99" w:rsidRPr="00BD5E99" w:rsidRDefault="00BD5E99" w:rsidP="00BD5E99">
            <w:r w:rsidRPr="00BD5E99">
              <w:t>А.В. </w:t>
            </w:r>
            <w:proofErr w:type="spellStart"/>
            <w:r w:rsidRPr="00BD5E99">
              <w:t>Песошин</w:t>
            </w:r>
            <w:proofErr w:type="spellEnd"/>
          </w:p>
        </w:tc>
      </w:tr>
    </w:tbl>
    <w:p w:rsidR="00BD5E99" w:rsidRPr="00BD5E99" w:rsidRDefault="00BD5E99" w:rsidP="00BD5E99">
      <w:r w:rsidRPr="00BD5E99">
        <w:t> </w:t>
      </w:r>
      <w:bookmarkStart w:id="0" w:name="_GoBack"/>
      <w:bookmarkEnd w:id="0"/>
      <w:r w:rsidRPr="00BD5E99">
        <w:t> </w:t>
      </w:r>
    </w:p>
    <w:p w:rsidR="00BD5E99" w:rsidRPr="00BD5E99" w:rsidRDefault="00BD5E99" w:rsidP="00BD5E99">
      <w:pPr>
        <w:rPr>
          <w:b/>
          <w:bCs/>
        </w:rPr>
      </w:pPr>
      <w:r w:rsidRPr="00BD5E99">
        <w:rPr>
          <w:b/>
          <w:bCs/>
        </w:rPr>
        <w:t>Норматив</w:t>
      </w:r>
      <w:r w:rsidRPr="00BD5E99">
        <w:rPr>
          <w:b/>
          <w:bCs/>
        </w:rPr>
        <w:br/>
        <w:t>стоимости обеспечения питанием обучающихся по образовательным программам основного общего и среднего общего образования в муниципальных общеобразовательных организациях на 2025 год и на плановый период 2026 и 2027 годов</w:t>
      </w:r>
      <w:r w:rsidRPr="00BD5E99">
        <w:rPr>
          <w:b/>
          <w:bCs/>
        </w:rPr>
        <w:br/>
        <w:t>(утв. постановлением КМ РТ от 16 сентября 2024 г. N 789)</w:t>
      </w:r>
    </w:p>
    <w:p w:rsidR="00BD5E99" w:rsidRPr="00BD5E99" w:rsidRDefault="00BD5E99" w:rsidP="00BD5E99">
      <w:r w:rsidRPr="00BD5E99"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7"/>
        <w:gridCol w:w="1586"/>
        <w:gridCol w:w="1586"/>
        <w:gridCol w:w="1586"/>
      </w:tblGrid>
      <w:tr w:rsidR="00BD5E99" w:rsidRPr="00BD5E99" w:rsidTr="00BD5E99">
        <w:tc>
          <w:tcPr>
            <w:tcW w:w="49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E99" w:rsidRPr="00BD5E99" w:rsidRDefault="00BD5E99" w:rsidP="00BD5E99">
            <w:r w:rsidRPr="00BD5E99">
              <w:t>Наименование норматива</w:t>
            </w:r>
          </w:p>
        </w:tc>
        <w:tc>
          <w:tcPr>
            <w:tcW w:w="524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E99" w:rsidRPr="00BD5E99" w:rsidRDefault="00BD5E99" w:rsidP="00BD5E99">
            <w:r w:rsidRPr="00BD5E99">
              <w:t>Норматив стоимости в день на одного, обучающегося в период обучения, рублей</w:t>
            </w:r>
          </w:p>
        </w:tc>
      </w:tr>
      <w:tr w:rsidR="00BD5E99" w:rsidRPr="00BD5E99" w:rsidTr="00BD5E99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5E99" w:rsidRPr="00BD5E99" w:rsidRDefault="00BD5E99" w:rsidP="00BD5E99"/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E99" w:rsidRPr="00BD5E99" w:rsidRDefault="00BD5E99" w:rsidP="00BD5E99">
            <w:r w:rsidRPr="00BD5E99">
              <w:t>2025 год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E99" w:rsidRPr="00BD5E99" w:rsidRDefault="00BD5E99" w:rsidP="00BD5E99">
            <w:r w:rsidRPr="00BD5E99">
              <w:t>2026 год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E99" w:rsidRPr="00BD5E99" w:rsidRDefault="00BD5E99" w:rsidP="00BD5E99">
            <w:r w:rsidRPr="00BD5E99">
              <w:t>2027 год</w:t>
            </w:r>
          </w:p>
        </w:tc>
      </w:tr>
      <w:tr w:rsidR="00BD5E99" w:rsidRPr="00BD5E99" w:rsidTr="00BD5E99"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E99" w:rsidRPr="00BD5E99" w:rsidRDefault="00BD5E99" w:rsidP="00BD5E99">
            <w:r w:rsidRPr="00BD5E99">
              <w:t>Норматив стоимости обеспечения питанием обучающихся по образовательным программам основного общего и среднего общего образования в муниципальных общеобразовательных организациях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E99" w:rsidRPr="00BD5E99" w:rsidRDefault="00BD5E99" w:rsidP="00BD5E99">
            <w:r w:rsidRPr="00BD5E99">
              <w:t>9,6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E99" w:rsidRPr="00BD5E99" w:rsidRDefault="00BD5E99" w:rsidP="00BD5E99">
            <w:r w:rsidRPr="00BD5E99">
              <w:t>10,0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E99" w:rsidRPr="00BD5E99" w:rsidRDefault="00BD5E99" w:rsidP="00BD5E99">
            <w:r w:rsidRPr="00BD5E99">
              <w:t>10,4</w:t>
            </w:r>
          </w:p>
        </w:tc>
      </w:tr>
    </w:tbl>
    <w:p w:rsidR="00BD5E99" w:rsidRPr="00BD5E99" w:rsidRDefault="00BD5E99" w:rsidP="00BD5E99">
      <w:r w:rsidRPr="00BD5E99">
        <w:t> </w:t>
      </w:r>
    </w:p>
    <w:p w:rsidR="00BD5E99" w:rsidRPr="00BD5E99" w:rsidRDefault="00BD5E99" w:rsidP="00BD5E99">
      <w:r w:rsidRPr="00BD5E99">
        <w:rPr>
          <w:i/>
          <w:iCs/>
        </w:rPr>
        <w:t>Постановление Кабинета Министров Республики Татарстан "Об утверждении норматива стоимости обеспечения питанием обучающихся по образовательным программам основного общего и среднего общего образования в муниципальных общеобразовательных организациях на 2025 год и на плановый период 2026 и 2027 годов" от 16.09.2024 N 789</w:t>
      </w:r>
    </w:p>
    <w:p w:rsidR="00AD0625" w:rsidRDefault="00AD0625"/>
    <w:sectPr w:rsidR="00AD0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DAA"/>
    <w:rsid w:val="00310DAA"/>
    <w:rsid w:val="00AD0625"/>
    <w:rsid w:val="00BD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0F8116-9931-4978-A871-53E057607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0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26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2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2025-08-28T08:32:00Z</dcterms:created>
  <dcterms:modified xsi:type="dcterms:W3CDTF">2025-08-28T08:33:00Z</dcterms:modified>
</cp:coreProperties>
</file>